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AC3" w:rsidRPr="00174AC3" w:rsidRDefault="00174AC3" w:rsidP="00174AC3">
      <w:pPr>
        <w:spacing w:line="256" w:lineRule="auto"/>
        <w:ind w:left="990"/>
        <w:rPr>
          <w:rFonts w:ascii="Times New Roman" w:eastAsia="Calibri" w:hAnsi="Times New Roman" w:cs="Times New Roman"/>
        </w:rPr>
      </w:pPr>
      <w:r w:rsidRPr="00174AC3">
        <w:rPr>
          <w:rFonts w:ascii="Calibri" w:eastAsia="Calibri" w:hAnsi="Calibri" w:cs="Times New Roman"/>
          <w:noProof/>
          <w:lang w:eastAsia="pl-PL"/>
        </w:rPr>
        <w:drawing>
          <wp:anchor distT="0" distB="0" distL="114300" distR="114300" simplePos="0" relativeHeight="251662336" behindDoc="1" locked="0" layoutInCell="1" allowOverlap="1" wp14:anchorId="2B5AA852" wp14:editId="4FF81FB7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850"/>
            <wp:effectExtent l="0" t="0" r="9525" b="0"/>
            <wp:wrapNone/>
            <wp:docPr id="3" name="Obraz 1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Obraz zawierający obiekt&#10;&#10;Opis wygenerowany przy wysokim poziomie pewności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77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74AC3">
        <w:rPr>
          <w:rFonts w:ascii="Times New Roman" w:eastAsia="Calibri" w:hAnsi="Times New Roman" w:cs="Times New Roman"/>
        </w:rPr>
        <w:t xml:space="preserve">ZAKŁAD GOSPODARKI KOMUNALNEJ I USŁUG WODNYCH SP. Z O.O. </w:t>
      </w:r>
    </w:p>
    <w:p w:rsidR="00174AC3" w:rsidRPr="00174AC3" w:rsidRDefault="00174AC3" w:rsidP="00174AC3">
      <w:pPr>
        <w:spacing w:line="256" w:lineRule="auto"/>
        <w:rPr>
          <w:rFonts w:ascii="Times New Roman" w:eastAsia="Calibri" w:hAnsi="Times New Roman" w:cs="Times New Roman"/>
          <w:b/>
        </w:rPr>
      </w:pPr>
      <w:r w:rsidRPr="00174AC3">
        <w:rPr>
          <w:rFonts w:ascii="Times New Roman" w:eastAsia="Calibri" w:hAnsi="Times New Roman" w:cs="Times New Roman"/>
        </w:rPr>
        <w:t xml:space="preserve">                  </w:t>
      </w:r>
      <w:r w:rsidRPr="00174AC3">
        <w:rPr>
          <w:rFonts w:ascii="Times New Roman" w:eastAsia="Calibri" w:hAnsi="Times New Roman" w:cs="Times New Roman"/>
          <w:b/>
        </w:rPr>
        <w:t xml:space="preserve">HARMONOGRAM WYWOZU ODPADÓW </w:t>
      </w:r>
    </w:p>
    <w:tbl>
      <w:tblPr>
        <w:tblStyle w:val="Tabela-Siatka1"/>
        <w:tblpPr w:leftFromText="141" w:rightFromText="141" w:vertAnchor="text" w:horzAnchor="margin" w:tblpY="50"/>
        <w:tblW w:w="15134" w:type="dxa"/>
        <w:tblInd w:w="0" w:type="dxa"/>
        <w:tblLook w:val="04A0" w:firstRow="1" w:lastRow="0" w:firstColumn="1" w:lastColumn="0" w:noHBand="0" w:noVBand="1"/>
      </w:tblPr>
      <w:tblGrid>
        <w:gridCol w:w="1976"/>
        <w:gridCol w:w="1960"/>
        <w:gridCol w:w="2268"/>
        <w:gridCol w:w="2126"/>
        <w:gridCol w:w="2268"/>
        <w:gridCol w:w="2268"/>
        <w:gridCol w:w="2268"/>
      </w:tblGrid>
      <w:tr w:rsidR="00174AC3" w:rsidRPr="00174AC3" w:rsidTr="00174AC3">
        <w:trPr>
          <w:trHeight w:val="414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AC3" w:rsidRPr="00174AC3" w:rsidRDefault="002E4FFA" w:rsidP="00174A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TRASA </w:t>
            </w:r>
            <w:r w:rsidR="00264BA7">
              <w:rPr>
                <w:rFonts w:ascii="Times New Roman" w:hAnsi="Times New Roman"/>
                <w:b/>
                <w:sz w:val="24"/>
                <w:szCs w:val="24"/>
              </w:rPr>
              <w:t>V</w:t>
            </w:r>
            <w:r w:rsidR="00D86358">
              <w:rPr>
                <w:rFonts w:ascii="Times New Roman" w:hAnsi="Times New Roman"/>
                <w:b/>
                <w:sz w:val="24"/>
                <w:szCs w:val="24"/>
              </w:rPr>
              <w:t>I</w:t>
            </w:r>
          </w:p>
        </w:tc>
        <w:tc>
          <w:tcPr>
            <w:tcW w:w="131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AC3" w:rsidRPr="00174AC3" w:rsidRDefault="00D86358" w:rsidP="00174A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86358">
              <w:rPr>
                <w:rFonts w:ascii="Times New Roman" w:hAnsi="Times New Roman"/>
                <w:b/>
                <w:sz w:val="24"/>
                <w:szCs w:val="24"/>
              </w:rPr>
              <w:t>Miejscowości:</w:t>
            </w:r>
            <w:r w:rsidRPr="00D8635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86358">
              <w:rPr>
                <w:rFonts w:ascii="Times New Roman" w:hAnsi="Times New Roman"/>
                <w:sz w:val="20"/>
                <w:szCs w:val="20"/>
              </w:rPr>
              <w:t>STAWISKO, GRABINA, ŁAZIŃSK I, ŁAZIŃSK II, MICHALINÓW TRĄBCZYŃSKI.</w:t>
            </w:r>
          </w:p>
        </w:tc>
      </w:tr>
      <w:tr w:rsidR="00174AC3" w:rsidRPr="00174AC3" w:rsidTr="00174AC3">
        <w:trPr>
          <w:trHeight w:val="419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Rodzaj odpadu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STYCZEŃ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LUTY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MARZEC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KWIECIEŃ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MAJ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CZERWIEC</w:t>
            </w:r>
          </w:p>
        </w:tc>
      </w:tr>
      <w:tr w:rsidR="00174AC3" w:rsidRPr="00174AC3" w:rsidTr="00174AC3">
        <w:trPr>
          <w:trHeight w:val="186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AC3" w:rsidRPr="00174AC3" w:rsidRDefault="00174AC3" w:rsidP="00174A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BE339E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BE339E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BE339E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BE339E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03, 22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BE339E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06, 20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BE339E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02, 22</w:t>
            </w:r>
          </w:p>
        </w:tc>
      </w:tr>
      <w:tr w:rsidR="00174AC3" w:rsidRPr="00174AC3" w:rsidTr="00174AC3">
        <w:trPr>
          <w:trHeight w:val="264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AC3" w:rsidRPr="00174AC3" w:rsidRDefault="00174AC3" w:rsidP="00174A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BE339E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BE339E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BE339E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BE339E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BE339E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BE339E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</w:t>
            </w:r>
          </w:p>
        </w:tc>
      </w:tr>
      <w:tr w:rsidR="00174AC3" w:rsidRPr="00174AC3" w:rsidTr="00174AC3">
        <w:trPr>
          <w:trHeight w:val="171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AC3" w:rsidRPr="00174AC3" w:rsidRDefault="00174AC3" w:rsidP="00174A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BE339E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BE339E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BE339E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BE339E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BE339E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BE339E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</w:tr>
      <w:tr w:rsidR="00174AC3" w:rsidRPr="00174AC3" w:rsidTr="00174AC3">
        <w:trPr>
          <w:trHeight w:val="293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AC3" w:rsidRPr="00174AC3" w:rsidRDefault="00174AC3" w:rsidP="00174A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BE339E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BE339E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BE339E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BE339E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BE339E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BE339E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05</w:t>
            </w:r>
          </w:p>
        </w:tc>
      </w:tr>
      <w:tr w:rsidR="00174AC3" w:rsidRPr="00174AC3" w:rsidTr="00174AC3">
        <w:trPr>
          <w:trHeight w:val="301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AC3" w:rsidRPr="00174AC3" w:rsidRDefault="00174AC3" w:rsidP="00174A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BE339E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BE339E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BE339E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BE339E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BE339E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BE339E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</w:t>
            </w:r>
          </w:p>
        </w:tc>
      </w:tr>
      <w:tr w:rsidR="00174AC3" w:rsidRPr="00174AC3" w:rsidTr="00174AC3">
        <w:trPr>
          <w:trHeight w:val="295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AC3" w:rsidRPr="00174AC3" w:rsidRDefault="00174AC3" w:rsidP="00174A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BE339E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BE339E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BE339E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BE339E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BE339E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BE339E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</w:t>
            </w:r>
          </w:p>
        </w:tc>
      </w:tr>
    </w:tbl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  <w:bookmarkStart w:id="0" w:name="_GoBack"/>
      <w:bookmarkEnd w:id="0"/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sz w:val="20"/>
          <w:szCs w:val="20"/>
        </w:rPr>
      </w:pPr>
    </w:p>
    <w:p w:rsidR="00174AC3" w:rsidRPr="00174AC3" w:rsidRDefault="00174AC3" w:rsidP="00174AC3">
      <w:pPr>
        <w:spacing w:line="256" w:lineRule="auto"/>
        <w:ind w:left="990"/>
        <w:rPr>
          <w:rFonts w:ascii="Times New Roman" w:eastAsia="Calibri" w:hAnsi="Times New Roman" w:cs="Times New Roman"/>
        </w:rPr>
      </w:pPr>
      <w:r w:rsidRPr="00174AC3">
        <w:rPr>
          <w:rFonts w:ascii="Calibri" w:eastAsia="Calibri" w:hAnsi="Calibri" w:cs="Times New Roman"/>
          <w:noProof/>
          <w:lang w:eastAsia="pl-PL"/>
        </w:rPr>
        <w:drawing>
          <wp:anchor distT="0" distB="0" distL="114300" distR="114300" simplePos="0" relativeHeight="251663360" behindDoc="1" locked="0" layoutInCell="1" allowOverlap="1" wp14:anchorId="7CE585B8" wp14:editId="0C47E6AC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850"/>
            <wp:effectExtent l="0" t="0" r="9525" b="0"/>
            <wp:wrapNone/>
            <wp:docPr id="4" name="Obraz 3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 descr="Obraz zawierający obiekt&#10;&#10;Opis wygenerowany przy wysokim poziomie pewności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77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74AC3">
        <w:rPr>
          <w:rFonts w:ascii="Times New Roman" w:eastAsia="Calibri" w:hAnsi="Times New Roman" w:cs="Times New Roman"/>
        </w:rPr>
        <w:t xml:space="preserve">ZAKŁAD GOSPODARKI KOMUNALNEJ I USŁUG WODNYCH SP. Z O.O. </w:t>
      </w:r>
    </w:p>
    <w:p w:rsidR="00174AC3" w:rsidRPr="00174AC3" w:rsidRDefault="00174AC3" w:rsidP="00174AC3">
      <w:pPr>
        <w:spacing w:line="256" w:lineRule="auto"/>
        <w:rPr>
          <w:rFonts w:ascii="Times New Roman" w:eastAsia="Calibri" w:hAnsi="Times New Roman" w:cs="Times New Roman"/>
          <w:b/>
        </w:rPr>
      </w:pPr>
      <w:r w:rsidRPr="00174AC3">
        <w:rPr>
          <w:rFonts w:ascii="Times New Roman" w:eastAsia="Calibri" w:hAnsi="Times New Roman" w:cs="Times New Roman"/>
        </w:rPr>
        <w:t xml:space="preserve">                  </w:t>
      </w:r>
      <w:r w:rsidRPr="00174AC3">
        <w:rPr>
          <w:rFonts w:ascii="Times New Roman" w:eastAsia="Calibri" w:hAnsi="Times New Roman" w:cs="Times New Roman"/>
          <w:b/>
        </w:rPr>
        <w:t xml:space="preserve">HARMONOGRAM WYWOZU ODPADÓW </w:t>
      </w:r>
    </w:p>
    <w:tbl>
      <w:tblPr>
        <w:tblStyle w:val="Tabela-Siatka1"/>
        <w:tblpPr w:leftFromText="141" w:rightFromText="141" w:vertAnchor="text" w:horzAnchor="margin" w:tblpY="50"/>
        <w:tblW w:w="15134" w:type="dxa"/>
        <w:tblInd w:w="0" w:type="dxa"/>
        <w:tblLook w:val="04A0" w:firstRow="1" w:lastRow="0" w:firstColumn="1" w:lastColumn="0" w:noHBand="0" w:noVBand="1"/>
      </w:tblPr>
      <w:tblGrid>
        <w:gridCol w:w="1976"/>
        <w:gridCol w:w="1960"/>
        <w:gridCol w:w="2268"/>
        <w:gridCol w:w="2126"/>
        <w:gridCol w:w="2268"/>
        <w:gridCol w:w="2268"/>
        <w:gridCol w:w="2268"/>
      </w:tblGrid>
      <w:tr w:rsidR="00174AC3" w:rsidRPr="00174AC3" w:rsidTr="00174AC3">
        <w:trPr>
          <w:trHeight w:val="414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AC3" w:rsidRPr="00174AC3" w:rsidRDefault="002E4FFA" w:rsidP="00174A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TRASA </w:t>
            </w:r>
            <w:r w:rsidR="00264BA7">
              <w:rPr>
                <w:rFonts w:ascii="Times New Roman" w:hAnsi="Times New Roman"/>
                <w:b/>
                <w:sz w:val="24"/>
                <w:szCs w:val="24"/>
              </w:rPr>
              <w:t>V</w:t>
            </w:r>
            <w:r w:rsidR="00D86358">
              <w:rPr>
                <w:rFonts w:ascii="Times New Roman" w:hAnsi="Times New Roman"/>
                <w:b/>
                <w:sz w:val="24"/>
                <w:szCs w:val="24"/>
              </w:rPr>
              <w:t>I</w:t>
            </w:r>
          </w:p>
        </w:tc>
        <w:tc>
          <w:tcPr>
            <w:tcW w:w="131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AC3" w:rsidRPr="00174AC3" w:rsidRDefault="00D86358" w:rsidP="00174A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86358">
              <w:rPr>
                <w:rFonts w:ascii="Times New Roman" w:hAnsi="Times New Roman"/>
                <w:b/>
                <w:sz w:val="24"/>
                <w:szCs w:val="24"/>
              </w:rPr>
              <w:t>Miejscowości:</w:t>
            </w:r>
            <w:r w:rsidRPr="00D8635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86358">
              <w:rPr>
                <w:rFonts w:ascii="Times New Roman" w:hAnsi="Times New Roman"/>
                <w:sz w:val="20"/>
                <w:szCs w:val="20"/>
              </w:rPr>
              <w:t>STAWISKO, GRABINA, ŁAZIŃSK I, ŁAZIŃSK II, MICHALINÓW TRĄBCZYŃSKI.</w:t>
            </w:r>
          </w:p>
        </w:tc>
      </w:tr>
      <w:tr w:rsidR="00174AC3" w:rsidRPr="00174AC3" w:rsidTr="00174AC3">
        <w:trPr>
          <w:trHeight w:val="419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Rodzaj odpadu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STYCZEŃ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LUTY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MARZEC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KWIECIEŃ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MAJ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CZERWIEC</w:t>
            </w:r>
          </w:p>
        </w:tc>
      </w:tr>
      <w:tr w:rsidR="00BE339E" w:rsidRPr="00174AC3" w:rsidTr="00174AC3">
        <w:trPr>
          <w:trHeight w:val="186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39E" w:rsidRPr="00174AC3" w:rsidRDefault="00BE339E" w:rsidP="00BE339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9E" w:rsidRPr="00174AC3" w:rsidRDefault="00BE339E" w:rsidP="00BE339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9E" w:rsidRPr="00174AC3" w:rsidRDefault="00BE339E" w:rsidP="00BE339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9E" w:rsidRPr="00174AC3" w:rsidRDefault="00BE339E" w:rsidP="00BE339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9E" w:rsidRPr="00174AC3" w:rsidRDefault="00BE339E" w:rsidP="00BE339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03, 22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9E" w:rsidRPr="00174AC3" w:rsidRDefault="00BE339E" w:rsidP="00BE339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06, 20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9E" w:rsidRPr="00174AC3" w:rsidRDefault="00BE339E" w:rsidP="00BE339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02, 22</w:t>
            </w:r>
          </w:p>
        </w:tc>
      </w:tr>
      <w:tr w:rsidR="00BE339E" w:rsidRPr="00174AC3" w:rsidTr="00174AC3">
        <w:trPr>
          <w:trHeight w:val="264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39E" w:rsidRPr="00174AC3" w:rsidRDefault="00BE339E" w:rsidP="00BE339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9E" w:rsidRPr="00174AC3" w:rsidRDefault="00BE339E" w:rsidP="00BE339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9E" w:rsidRPr="00174AC3" w:rsidRDefault="00BE339E" w:rsidP="00BE339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9E" w:rsidRPr="00174AC3" w:rsidRDefault="00BE339E" w:rsidP="00BE339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9E" w:rsidRPr="00174AC3" w:rsidRDefault="00BE339E" w:rsidP="00BE339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9E" w:rsidRPr="00174AC3" w:rsidRDefault="00BE339E" w:rsidP="00BE339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9E" w:rsidRPr="00174AC3" w:rsidRDefault="00BE339E" w:rsidP="00BE339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</w:t>
            </w:r>
          </w:p>
        </w:tc>
      </w:tr>
      <w:tr w:rsidR="00BE339E" w:rsidRPr="00174AC3" w:rsidTr="00174AC3">
        <w:trPr>
          <w:trHeight w:val="171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39E" w:rsidRPr="00174AC3" w:rsidRDefault="00BE339E" w:rsidP="00BE339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9E" w:rsidRPr="00174AC3" w:rsidRDefault="00BE339E" w:rsidP="00BE339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9E" w:rsidRPr="00174AC3" w:rsidRDefault="00BE339E" w:rsidP="00BE339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9E" w:rsidRPr="00174AC3" w:rsidRDefault="00BE339E" w:rsidP="00BE339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9E" w:rsidRPr="00174AC3" w:rsidRDefault="00BE339E" w:rsidP="00BE339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9E" w:rsidRPr="00174AC3" w:rsidRDefault="00BE339E" w:rsidP="00BE339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9E" w:rsidRPr="00174AC3" w:rsidRDefault="00BE339E" w:rsidP="00BE339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</w:tr>
      <w:tr w:rsidR="00BE339E" w:rsidRPr="00174AC3" w:rsidTr="00174AC3">
        <w:trPr>
          <w:trHeight w:val="293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39E" w:rsidRPr="00174AC3" w:rsidRDefault="00BE339E" w:rsidP="00BE339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9E" w:rsidRPr="00174AC3" w:rsidRDefault="00BE339E" w:rsidP="00BE339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9E" w:rsidRPr="00174AC3" w:rsidRDefault="00BE339E" w:rsidP="00BE339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9E" w:rsidRPr="00174AC3" w:rsidRDefault="00BE339E" w:rsidP="00BE339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9E" w:rsidRPr="00174AC3" w:rsidRDefault="00BE339E" w:rsidP="00BE339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9E" w:rsidRPr="00174AC3" w:rsidRDefault="00BE339E" w:rsidP="00BE339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9E" w:rsidRPr="00174AC3" w:rsidRDefault="00BE339E" w:rsidP="00BE339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05</w:t>
            </w:r>
          </w:p>
        </w:tc>
      </w:tr>
      <w:tr w:rsidR="00BE339E" w:rsidRPr="00174AC3" w:rsidTr="00174AC3">
        <w:trPr>
          <w:trHeight w:val="301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39E" w:rsidRPr="00174AC3" w:rsidRDefault="00BE339E" w:rsidP="00BE339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9E" w:rsidRPr="00174AC3" w:rsidRDefault="00BE339E" w:rsidP="00BE339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9E" w:rsidRPr="00174AC3" w:rsidRDefault="00BE339E" w:rsidP="00BE339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9E" w:rsidRPr="00174AC3" w:rsidRDefault="00BE339E" w:rsidP="00BE339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9E" w:rsidRPr="00174AC3" w:rsidRDefault="00BE339E" w:rsidP="00BE339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9E" w:rsidRPr="00174AC3" w:rsidRDefault="00BE339E" w:rsidP="00BE339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9E" w:rsidRPr="00174AC3" w:rsidRDefault="00BE339E" w:rsidP="00BE339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</w:t>
            </w:r>
          </w:p>
        </w:tc>
      </w:tr>
      <w:tr w:rsidR="00BE339E" w:rsidRPr="00174AC3" w:rsidTr="00174AC3">
        <w:trPr>
          <w:trHeight w:val="295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39E" w:rsidRPr="00174AC3" w:rsidRDefault="00BE339E" w:rsidP="00BE339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9E" w:rsidRPr="00174AC3" w:rsidRDefault="00BE339E" w:rsidP="00BE339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9E" w:rsidRPr="00174AC3" w:rsidRDefault="00BE339E" w:rsidP="00BE339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9E" w:rsidRPr="00174AC3" w:rsidRDefault="00BE339E" w:rsidP="00BE339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9E" w:rsidRPr="00174AC3" w:rsidRDefault="00BE339E" w:rsidP="00BE339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9E" w:rsidRPr="00174AC3" w:rsidRDefault="00BE339E" w:rsidP="00BE339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9E" w:rsidRPr="00174AC3" w:rsidRDefault="00BE339E" w:rsidP="00BE339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</w:t>
            </w:r>
          </w:p>
        </w:tc>
      </w:tr>
    </w:tbl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174AC3">
        <w:rPr>
          <w:rFonts w:ascii="Times New Roman" w:eastAsia="Calibri" w:hAnsi="Times New Roman" w:cs="Times New Roman"/>
          <w:b/>
          <w:sz w:val="28"/>
          <w:szCs w:val="28"/>
        </w:rPr>
        <w:t xml:space="preserve">Zakład Gospodarki Komunalnej i Usług Wodnych Sp. z o.o. , ul. Przemysłowa 5, 62-410 Zagórów, tel. kontaktowy: 63 27 48 128, email: </w:t>
      </w:r>
      <w:hyperlink r:id="rId6" w:history="1">
        <w:r w:rsidRPr="00174AC3">
          <w:rPr>
            <w:rFonts w:ascii="Times New Roman" w:eastAsia="Calibri" w:hAnsi="Times New Roman" w:cs="Times New Roman"/>
            <w:b/>
            <w:color w:val="0563C1"/>
            <w:sz w:val="28"/>
            <w:szCs w:val="28"/>
            <w:u w:val="single"/>
          </w:rPr>
          <w:t>zgk_umg@zagorow.pl</w:t>
        </w:r>
      </w:hyperlink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174AC3">
        <w:rPr>
          <w:rFonts w:ascii="Times New Roman" w:eastAsia="Calibri" w:hAnsi="Times New Roman" w:cs="Times New Roman"/>
          <w:b/>
          <w:sz w:val="28"/>
          <w:szCs w:val="28"/>
          <w:u w:val="single"/>
        </w:rPr>
        <w:t>UWAGI DO HARMONOGRAMU:</w:t>
      </w: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174AC3">
        <w:rPr>
          <w:rFonts w:ascii="Times New Roman" w:eastAsia="Calibri" w:hAnsi="Times New Roman" w:cs="Times New Roman"/>
          <w:sz w:val="28"/>
          <w:szCs w:val="28"/>
        </w:rPr>
        <w:t>- Pojemniki oraz worki z odpadami należy wystawiać przed posesję do godz. 7.00 w dniu planowanego odbioru.</w:t>
      </w: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74AC3">
        <w:rPr>
          <w:rFonts w:ascii="Times New Roman" w:eastAsia="Calibri" w:hAnsi="Times New Roman" w:cs="Times New Roman"/>
          <w:sz w:val="28"/>
          <w:szCs w:val="28"/>
        </w:rPr>
        <w:t>- Niezgłoszenie reklamacji do następnego dnia roboczego po planowanym odbiorze oznacza wywiązanie się firmy komunalnej z realizacji usługi.</w:t>
      </w:r>
    </w:p>
    <w:p w:rsidR="00174AC3" w:rsidRPr="00174AC3" w:rsidRDefault="00174AC3" w:rsidP="00174A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74AC3">
        <w:rPr>
          <w:rFonts w:ascii="Times New Roman" w:eastAsia="Calibri" w:hAnsi="Times New Roman" w:cs="Times New Roman"/>
          <w:b/>
          <w:sz w:val="28"/>
          <w:szCs w:val="28"/>
        </w:rPr>
        <w:t xml:space="preserve">-PRZYPOMINAMY O OZNACZENIU KOSZY NUMERAMI POSESJI </w:t>
      </w: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74AC3">
        <w:rPr>
          <w:rFonts w:ascii="Times New Roman" w:eastAsia="Calibri" w:hAnsi="Times New Roman" w:cs="Times New Roman"/>
          <w:sz w:val="28"/>
          <w:szCs w:val="28"/>
        </w:rPr>
        <w:t>-APELUJEMY O PRZESTRZEGANIE ZADEKLAROWNEJ SEGREGACJI</w:t>
      </w: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174AC3">
        <w:rPr>
          <w:rFonts w:ascii="Times New Roman" w:eastAsia="Calibri" w:hAnsi="Times New Roman" w:cs="Times New Roman"/>
          <w:b/>
          <w:sz w:val="28"/>
          <w:szCs w:val="28"/>
        </w:rPr>
        <w:t xml:space="preserve">Zakład Gospodarki Komunalnej i Usług Wodnych Sp. z o.o. , ul. Przemysłowa 5, 62-410 Zagórów, tel. kontaktowy: 63 27 48 128, email: </w:t>
      </w:r>
      <w:hyperlink r:id="rId7" w:history="1">
        <w:r w:rsidRPr="00174AC3">
          <w:rPr>
            <w:rFonts w:ascii="Times New Roman" w:eastAsia="Calibri" w:hAnsi="Times New Roman" w:cs="Times New Roman"/>
            <w:b/>
            <w:color w:val="0563C1"/>
            <w:sz w:val="28"/>
            <w:szCs w:val="28"/>
            <w:u w:val="single"/>
          </w:rPr>
          <w:t>zgk_umg@zagorow.pl</w:t>
        </w:r>
      </w:hyperlink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174AC3">
        <w:rPr>
          <w:rFonts w:ascii="Times New Roman" w:eastAsia="Calibri" w:hAnsi="Times New Roman" w:cs="Times New Roman"/>
          <w:b/>
          <w:sz w:val="28"/>
          <w:szCs w:val="28"/>
          <w:u w:val="single"/>
        </w:rPr>
        <w:t>UWAGI DO HARMONOGRAMU:</w:t>
      </w: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174AC3">
        <w:rPr>
          <w:rFonts w:ascii="Times New Roman" w:eastAsia="Calibri" w:hAnsi="Times New Roman" w:cs="Times New Roman"/>
          <w:sz w:val="28"/>
          <w:szCs w:val="28"/>
        </w:rPr>
        <w:t>- Pojemniki oraz worki z odpadami należy wystawiać przed posesję do godz. 7.00 w dniu planowanego odbioru.</w:t>
      </w: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74AC3">
        <w:rPr>
          <w:rFonts w:ascii="Times New Roman" w:eastAsia="Calibri" w:hAnsi="Times New Roman" w:cs="Times New Roman"/>
          <w:sz w:val="28"/>
          <w:szCs w:val="28"/>
        </w:rPr>
        <w:t>- Niezgłoszenie reklamacji do następnego dnia roboczego po planowanym odbiorze oznacza wywiązanie się firmy komunalnej z realizacji usługi.</w:t>
      </w:r>
    </w:p>
    <w:p w:rsidR="00174AC3" w:rsidRPr="00174AC3" w:rsidRDefault="00174AC3" w:rsidP="00174A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74AC3">
        <w:rPr>
          <w:rFonts w:ascii="Times New Roman" w:eastAsia="Calibri" w:hAnsi="Times New Roman" w:cs="Times New Roman"/>
          <w:b/>
          <w:sz w:val="28"/>
          <w:szCs w:val="28"/>
        </w:rPr>
        <w:t xml:space="preserve">-PRZYPOMINAMY O OZNACZENIU KOSZY NUMERAMI POSESJI </w:t>
      </w: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74AC3">
        <w:rPr>
          <w:rFonts w:ascii="Times New Roman" w:eastAsia="Calibri" w:hAnsi="Times New Roman" w:cs="Times New Roman"/>
          <w:sz w:val="28"/>
          <w:szCs w:val="28"/>
        </w:rPr>
        <w:t>-APELUJEMY O PRZESTRZEGANIE ZADEKLAROWNEJ SEGREGACJI</w:t>
      </w: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24DCD" w:rsidRPr="00BA10FD" w:rsidRDefault="00524DC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sectPr w:rsidR="00524DCD" w:rsidRPr="00BA10FD" w:rsidSect="00174AC3">
      <w:pgSz w:w="16838" w:h="11906" w:orient="landscape"/>
      <w:pgMar w:top="993" w:right="284" w:bottom="141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F53"/>
    <w:rsid w:val="00077F53"/>
    <w:rsid w:val="000F394E"/>
    <w:rsid w:val="0014512C"/>
    <w:rsid w:val="00166A0B"/>
    <w:rsid w:val="00174AC3"/>
    <w:rsid w:val="00234FA0"/>
    <w:rsid w:val="00264BA7"/>
    <w:rsid w:val="002E4FFA"/>
    <w:rsid w:val="003368F0"/>
    <w:rsid w:val="00340D15"/>
    <w:rsid w:val="003A5A0B"/>
    <w:rsid w:val="003B650D"/>
    <w:rsid w:val="003E39A8"/>
    <w:rsid w:val="00410433"/>
    <w:rsid w:val="00524DCD"/>
    <w:rsid w:val="0057339E"/>
    <w:rsid w:val="005C320E"/>
    <w:rsid w:val="00684897"/>
    <w:rsid w:val="008315B7"/>
    <w:rsid w:val="009A23D7"/>
    <w:rsid w:val="00A826E1"/>
    <w:rsid w:val="00B96BC6"/>
    <w:rsid w:val="00BA10FD"/>
    <w:rsid w:val="00BE2357"/>
    <w:rsid w:val="00BE339E"/>
    <w:rsid w:val="00D2566E"/>
    <w:rsid w:val="00D86358"/>
    <w:rsid w:val="00D87110"/>
    <w:rsid w:val="00E6659B"/>
    <w:rsid w:val="00E865AB"/>
    <w:rsid w:val="00FA7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77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A10FD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A10FD"/>
    <w:rPr>
      <w:color w:val="605E5C"/>
      <w:shd w:val="clear" w:color="auto" w:fill="E1DFDD"/>
    </w:rPr>
  </w:style>
  <w:style w:type="table" w:customStyle="1" w:styleId="Tabela-Siatka1">
    <w:name w:val="Tabela - Siatka1"/>
    <w:basedOn w:val="Standardowy"/>
    <w:next w:val="Tabela-Siatka"/>
    <w:uiPriority w:val="39"/>
    <w:rsid w:val="00174AC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77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A10FD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A10FD"/>
    <w:rPr>
      <w:color w:val="605E5C"/>
      <w:shd w:val="clear" w:color="auto" w:fill="E1DFDD"/>
    </w:rPr>
  </w:style>
  <w:style w:type="table" w:customStyle="1" w:styleId="Tabela-Siatka1">
    <w:name w:val="Tabela - Siatka1"/>
    <w:basedOn w:val="Standardowy"/>
    <w:next w:val="Tabela-Siatka"/>
    <w:uiPriority w:val="39"/>
    <w:rsid w:val="00174AC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06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3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64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208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972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27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918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57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36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713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408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383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1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2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7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zgk_umg@zagorow.p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zgk_umg@zagorow.p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288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Zagorow3</dc:creator>
  <cp:lastModifiedBy>Andżelika Olszewska</cp:lastModifiedBy>
  <cp:revision>3</cp:revision>
  <cp:lastPrinted>2019-09-18T08:38:00Z</cp:lastPrinted>
  <dcterms:created xsi:type="dcterms:W3CDTF">2019-12-03T08:09:00Z</dcterms:created>
  <dcterms:modified xsi:type="dcterms:W3CDTF">2019-12-06T08:55:00Z</dcterms:modified>
</cp:coreProperties>
</file>